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Arial" w:eastAsia="Andale Sans UI" w:hAnsi="Arial" w:cs="Arial"/>
          <w:b/>
          <w:iCs/>
          <w:sz w:val="32"/>
          <w:szCs w:val="32"/>
          <w:lang w:eastAsia="ar-SA"/>
        </w:rPr>
      </w:pPr>
      <w:bookmarkStart w:id="0" w:name="_GoBack"/>
      <w:bookmarkEnd w:id="0"/>
      <w:r w:rsidRPr="00C03599">
        <w:rPr>
          <w:rFonts w:ascii="Arial" w:eastAsia="Andale Sans UI" w:hAnsi="Arial" w:cs="Arial"/>
          <w:b/>
          <w:iCs/>
          <w:sz w:val="32"/>
          <w:szCs w:val="32"/>
          <w:lang w:eastAsia="ar-SA"/>
        </w:rPr>
        <w:t xml:space="preserve">Odgadnij zagadki i wpisz </w:t>
      </w:r>
      <w:proofErr w:type="gramStart"/>
      <w:r w:rsidRPr="00C03599">
        <w:rPr>
          <w:rFonts w:ascii="Arial" w:eastAsia="Andale Sans UI" w:hAnsi="Arial" w:cs="Arial"/>
          <w:b/>
          <w:iCs/>
          <w:sz w:val="32"/>
          <w:szCs w:val="32"/>
          <w:lang w:eastAsia="ar-SA"/>
        </w:rPr>
        <w:t>ich  rozwiązania</w:t>
      </w:r>
      <w:proofErr w:type="gramEnd"/>
      <w:r w:rsidRPr="00C03599">
        <w:rPr>
          <w:rFonts w:ascii="Arial" w:eastAsia="Andale Sans UI" w:hAnsi="Arial" w:cs="Arial"/>
          <w:b/>
          <w:iCs/>
          <w:sz w:val="32"/>
          <w:szCs w:val="32"/>
          <w:lang w:eastAsia="ar-SA"/>
        </w:rPr>
        <w:t>.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b/>
          <w:sz w:val="24"/>
          <w:szCs w:val="24"/>
          <w:lang w:eastAsia="ar-SA"/>
        </w:rPr>
      </w:pP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 xml:space="preserve">Gdy go trzesz na tarce, a potem </w:t>
      </w:r>
      <w:proofErr w:type="gramStart"/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 xml:space="preserve">jesz,                                                 </w:t>
      </w:r>
      <w:proofErr w:type="gramEnd"/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 xml:space="preserve">                                                         to masz  oczy pełne łez  …………………………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sz w:val="28"/>
          <w:szCs w:val="28"/>
          <w:lang w:eastAsia="ar-SA"/>
        </w:rPr>
      </w:pP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 xml:space="preserve">Z niej w domu i w szkole 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sz w:val="28"/>
          <w:szCs w:val="28"/>
          <w:lang w:eastAsia="ar-SA"/>
        </w:rPr>
      </w:pPr>
      <w:proofErr w:type="gramStart"/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>nauczysz</w:t>
      </w:r>
      <w:proofErr w:type="gramEnd"/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 xml:space="preserve"> się wiele.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>Szanuj ją i kochaj,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sz w:val="28"/>
          <w:szCs w:val="28"/>
          <w:lang w:eastAsia="ar-SA"/>
        </w:rPr>
      </w:pPr>
      <w:proofErr w:type="gramStart"/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>Jest  twoim</w:t>
      </w:r>
      <w:proofErr w:type="gramEnd"/>
      <w:r w:rsidRPr="00C03599">
        <w:rPr>
          <w:rFonts w:ascii="Thorndale" w:eastAsia="Andale Sans UI" w:hAnsi="Thorndale" w:cs="Tahoma"/>
          <w:i/>
          <w:sz w:val="28"/>
          <w:szCs w:val="28"/>
          <w:lang w:eastAsia="ar-SA"/>
        </w:rPr>
        <w:t xml:space="preserve"> przyjacielem     …………………………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>Jest lepki i słodki, dobre z nim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>kanapki, pilnują go pszczoły i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 xml:space="preserve">lubią </w:t>
      </w:r>
      <w:proofErr w:type="gramStart"/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>niedźwiadki             .................................</w:t>
      </w:r>
      <w:proofErr w:type="gramEnd"/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</w:pP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>Nie jest kotem, a bez strachu po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>spadzistym chodzi dachu.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 xml:space="preserve">Czarne ręce ma i twarz 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>I Ty go na pewno znasz  ……………………………</w:t>
      </w: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</w:pPr>
    </w:p>
    <w:p w:rsidR="00C03599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>Siedzisz na niej, choć to nie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 xml:space="preserve">ławka, bujasz się, bo </w:t>
      </w:r>
      <w:proofErr w:type="gramStart"/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>to  jest</w:t>
      </w:r>
      <w:proofErr w:type="gramEnd"/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 xml:space="preserve">    ......................</w:t>
      </w:r>
    </w:p>
    <w:p w:rsidR="00E64AF6" w:rsidRPr="00C03599" w:rsidRDefault="00C03599" w:rsidP="00C03599">
      <w:pPr>
        <w:widowControl w:val="0"/>
        <w:suppressAutoHyphens/>
        <w:spacing w:after="120" w:line="360" w:lineRule="auto"/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</w:pP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>Ten psotnik jest nieznośny na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br/>
        <w:t xml:space="preserve">meblach, dywanie.                                                                                                                                        Gdy go nie </w:t>
      </w:r>
      <w:proofErr w:type="gramStart"/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>pościerasz,</w:t>
      </w:r>
      <w:r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 xml:space="preserve">                                                 </w:t>
      </w:r>
      <w:proofErr w:type="gramEnd"/>
      <w:r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 xml:space="preserve">                                               </w:t>
      </w:r>
      <w:r w:rsidRPr="00C03599">
        <w:rPr>
          <w:rFonts w:ascii="Thorndale" w:eastAsia="Andale Sans UI" w:hAnsi="Thorndale" w:cs="Tahoma"/>
          <w:i/>
          <w:iCs/>
          <w:sz w:val="28"/>
          <w:szCs w:val="28"/>
          <w:lang w:eastAsia="ar-SA"/>
        </w:rPr>
        <w:t xml:space="preserve">brudne masz mieszkanie.      ..........................                                         </w:t>
      </w:r>
      <w:r w:rsidRPr="00C03599">
        <w:rPr>
          <w:rFonts w:ascii="Thorndale" w:eastAsia="Andale Sans UI" w:hAnsi="Thorndale" w:cs="Tahoma"/>
          <w:b/>
          <w:iCs/>
          <w:sz w:val="28"/>
          <w:szCs w:val="28"/>
          <w:lang w:eastAsia="ar-SA"/>
        </w:rPr>
        <w:t xml:space="preserve">                        </w:t>
      </w:r>
    </w:p>
    <w:sectPr w:rsidR="00E64AF6" w:rsidRPr="00C03599" w:rsidSect="00C0359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99"/>
    <w:rsid w:val="00704877"/>
    <w:rsid w:val="00C03599"/>
    <w:rsid w:val="00E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E86D-C16C-4F9A-AB60-FC3155B5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dcterms:created xsi:type="dcterms:W3CDTF">2020-03-25T22:50:00Z</dcterms:created>
  <dcterms:modified xsi:type="dcterms:W3CDTF">2020-03-25T22:50:00Z</dcterms:modified>
</cp:coreProperties>
</file>